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GOD-PARENT/ GOD-CHILD APPLICATION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(Please fill out this form, if you would like to become a God-child or God-parent. If you have any questions, please call 575-323-0748. Upon your submittance, we will match you with someone within two weeks, and get you all connected! Thank you for being a part of our ministry!)</w:t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NAME(S): ____________________________________________________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MAILING ADDRESS: ___________________________________________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CONTACT NUMBER: __________________________________________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BIRTHDAY: _______________ MAJOR: ___________________________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WHAT YOU WOULD LIKE YOUR GOD-PARENT(S) OR GOD-CHILD TO KNOW ABOUT YOU: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(Your favorite things to do, favorite music, food, where you are from.)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  <w:t xml:space="preserve">PLEASE SEND IN BY MAIL: 4184 P.O. Box Las Cruces NM 88005</w: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  <w:t xml:space="preserve">OR EMAIL INTO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wesleynmsu@gmail.com</w:t>
        </w:r>
      </w:hyperlink>
      <w:r w:rsidDel="00000000" w:rsidR="00000000" w:rsidRPr="00000000">
        <w:rPr>
          <w:rtl w:val="0"/>
        </w:rPr>
        <w:t xml:space="preserve">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esleynms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